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60" w:lineRule="exact"/>
        <w:ind w:firstLine="0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附件</w:t>
      </w:r>
      <w:r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1</w:t>
      </w:r>
    </w:p>
    <w:p>
      <w:pPr>
        <w:pStyle w:val="2"/>
        <w:spacing w:line="560" w:lineRule="exact"/>
        <w:ind w:firstLine="0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660" w:lineRule="exact"/>
        <w:jc w:val="center"/>
        <w:rPr>
          <w:rFonts w:ascii="方正小标宋简体" w:hAnsi="仿宋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广西职业教育教学改革立项</w:t>
      </w:r>
    </w:p>
    <w:p>
      <w:pPr>
        <w:spacing w:line="660" w:lineRule="exact"/>
        <w:jc w:val="center"/>
        <w:rPr>
          <w:rFonts w:ascii="方正小标宋简体" w:hAnsi="仿宋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项目结题材料清单</w:t>
      </w:r>
    </w:p>
    <w:p>
      <w:pPr>
        <w:pStyle w:val="2"/>
        <w:spacing w:line="540" w:lineRule="exact"/>
        <w:ind w:firstLine="640" w:firstLineChars="200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540" w:lineRule="exact"/>
        <w:ind w:firstLine="640" w:firstLineChars="200"/>
        <w:rPr>
          <w:rFonts w:ascii="仿宋" w:hAnsi="仿宋" w:eastAsia="仿宋"/>
          <w:color w:val="0000FF"/>
          <w:szCs w:val="32"/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仿宋" w:hAnsi="仿宋" w:eastAsia="仿宋"/>
          <w:color w:val="0000FF"/>
          <w:szCs w:val="32"/>
        </w:rPr>
        <w:t>申报结题正式公文</w:t>
      </w:r>
    </w:p>
    <w:p>
      <w:pPr>
        <w:pStyle w:val="2"/>
        <w:spacing w:line="540" w:lineRule="exact"/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FF"/>
          <w:szCs w:val="32"/>
        </w:rPr>
        <w:t>二、项目结题汇总表（须经项目承担单位审核并盖章）</w:t>
      </w:r>
    </w:p>
    <w:p>
      <w:pPr>
        <w:pStyle w:val="2"/>
        <w:spacing w:line="540" w:lineRule="exact"/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三、广西职业教育教学改革立项项目结题申请表</w:t>
      </w:r>
    </w:p>
    <w:p>
      <w:pPr>
        <w:pStyle w:val="2"/>
        <w:spacing w:line="540" w:lineRule="exact"/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四、项目立项申请书</w:t>
      </w:r>
    </w:p>
    <w:p>
      <w:pPr>
        <w:pStyle w:val="2"/>
        <w:spacing w:line="540" w:lineRule="exact"/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五、开题报告</w:t>
      </w:r>
    </w:p>
    <w:p>
      <w:pPr>
        <w:pStyle w:val="2"/>
        <w:spacing w:line="540" w:lineRule="exact"/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六、中期检查报告</w:t>
      </w:r>
    </w:p>
    <w:p>
      <w:pPr>
        <w:pStyle w:val="2"/>
        <w:spacing w:line="540" w:lineRule="exact"/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七、项目研究报告</w:t>
      </w:r>
    </w:p>
    <w:p>
      <w:pPr>
        <w:pStyle w:val="2"/>
        <w:spacing w:line="540" w:lineRule="exact"/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八、研究成果佐证材料</w:t>
      </w:r>
    </w:p>
    <w:p>
      <w:pPr>
        <w:pStyle w:val="2"/>
        <w:spacing w:line="540" w:lineRule="exact"/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560" w:lineRule="exact"/>
        <w:ind w:firstLine="0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sectPr>
          <w:footerReference r:id="rId7" w:type="first"/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2098" w:right="1474" w:bottom="1985" w:left="1588" w:header="851" w:footer="1559" w:gutter="0"/>
          <w:cols w:space="720" w:num="1"/>
          <w:docGrid w:linePitch="312" w:charSpace="0"/>
        </w:sectPr>
      </w:pPr>
      <w:bookmarkStart w:id="0" w:name="_GoBack"/>
      <w:bookmarkEnd w:id="0"/>
    </w:p>
    <w:p>
      <w:pPr>
        <w:pStyle w:val="2"/>
        <w:spacing w:line="560" w:lineRule="exact"/>
        <w:ind w:firstLine="0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附件</w:t>
      </w:r>
      <w:r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2</w:t>
      </w:r>
    </w:p>
    <w:p>
      <w:pPr>
        <w:pStyle w:val="2"/>
        <w:spacing w:line="560" w:lineRule="exact"/>
        <w:ind w:firstLine="0"/>
        <w:jc w:val="center"/>
        <w:rPr>
          <w:rFonts w:ascii="方正小标宋简体" w:eastAsia="方正小标宋简体" w:hAnsiTheme="majorEastAsia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560" w:lineRule="exact"/>
        <w:ind w:firstLine="0"/>
        <w:jc w:val="center"/>
        <w:rPr>
          <w:rFonts w:ascii="方正小标宋简体" w:eastAsia="方正小标宋简体" w:hAnsiTheme="majorEastAsia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 w:hAnsiTheme="majorEastAsia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广西职业教育教学改革立项项目结题汇总表</w:t>
      </w:r>
    </w:p>
    <w:p>
      <w:pPr>
        <w:pStyle w:val="2"/>
        <w:spacing w:line="560" w:lineRule="exact"/>
        <w:ind w:firstLine="0"/>
        <w:jc w:val="center"/>
        <w:rPr>
          <w:rFonts w:eastAsia="方正小标宋简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560" w:lineRule="exact"/>
        <w:ind w:left="-359" w:leftChars="-171" w:firstLine="441" w:firstLineChars="210"/>
        <w:rPr>
          <w:rFonts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申报学校：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（盖章）</w:t>
      </w:r>
      <w:r>
        <w:rPr>
          <w:rFonts w:asciiTheme="minorEastAsia" w:hAnsiTheme="minorEastAsia" w:eastAsiaTheme="minorEastAsia"/>
          <w:snapToGrid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填表人：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联系电话：</w:t>
      </w:r>
    </w:p>
    <w:tbl>
      <w:tblPr>
        <w:tblStyle w:val="10"/>
        <w:tblW w:w="136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557"/>
        <w:gridCol w:w="1134"/>
        <w:gridCol w:w="1216"/>
        <w:gridCol w:w="1714"/>
        <w:gridCol w:w="1121"/>
        <w:gridCol w:w="1701"/>
        <w:gridCol w:w="1635"/>
        <w:gridCol w:w="1939"/>
        <w:gridCol w:w="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3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5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项目承担单位（学校）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1216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项目级别</w:t>
            </w:r>
          </w:p>
        </w:tc>
        <w:tc>
          <w:tcPr>
            <w:tcW w:w="1714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121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组成员</w:t>
            </w:r>
          </w:p>
        </w:tc>
        <w:tc>
          <w:tcPr>
            <w:tcW w:w="1635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项目起止时间</w:t>
            </w:r>
          </w:p>
        </w:tc>
        <w:tc>
          <w:tcPr>
            <w:tcW w:w="1939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成果类型</w:t>
            </w:r>
          </w:p>
        </w:tc>
        <w:tc>
          <w:tcPr>
            <w:tcW w:w="85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3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6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5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9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3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6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5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9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3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6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5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9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73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6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5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9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2"/>
              <w:snapToGrid w:val="0"/>
              <w:spacing w:line="360" w:lineRule="exact"/>
              <w:ind w:firstLine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2"/>
        <w:spacing w:line="360" w:lineRule="exact"/>
        <w:ind w:left="735" w:hanging="735" w:hangingChars="350"/>
        <w:rPr>
          <w:rFonts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320" w:lineRule="exact"/>
        <w:ind w:left="630" w:hanging="630" w:hangingChars="300"/>
        <w:rPr>
          <w:rFonts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注：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项目级别：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2015年以前立项的新世纪教改项目填写重点、一般A类、一般B类，中职教改项目填写一级、二级、三级，2015年以后立项的职业教育教改项目填写重点、一般。</w:t>
      </w:r>
    </w:p>
    <w:p>
      <w:pPr>
        <w:pStyle w:val="2"/>
        <w:spacing w:line="320" w:lineRule="exact"/>
        <w:ind w:left="630" w:leftChars="200" w:hanging="210" w:hangingChars="100"/>
        <w:rPr>
          <w:rFonts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项目组成员之间用“、”间隔，请务必认真核对项目承担单位（学校）、项目编号、项目类型、项目名称、项目负责人和项目组成员等信息，填写错误后果自负。</w:t>
      </w:r>
    </w:p>
    <w:p>
      <w:pPr>
        <w:pStyle w:val="2"/>
        <w:spacing w:line="320" w:lineRule="exact"/>
        <w:ind w:firstLine="420" w:firstLineChars="200"/>
        <w:rPr>
          <w:rFonts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项目起止时间是指下达项目年月至实际完成年月，填写格式示例：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2014.06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2017.04。</w:t>
      </w:r>
    </w:p>
    <w:p>
      <w:pPr>
        <w:tabs>
          <w:tab w:val="left" w:pos="630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cs="Times New Roman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4.</w:t>
      </w:r>
      <w:r>
        <w:rPr>
          <w:rFonts w:hint="eastAsia" w:cs="Times New Roman" w:asciiTheme="minorEastAsia" w:hAnsiTheme="minorEastAsia"/>
          <w:color w:val="000000" w:themeColor="text1"/>
          <w:spacing w:val="-8"/>
          <w:szCs w:val="21"/>
          <w14:textFill>
            <w14:solidFill>
              <w14:schemeClr w14:val="tx1"/>
            </w14:solidFill>
          </w14:textFill>
        </w:rPr>
        <w:t>成果类型：指项目研究报告、系列课程与教材、实验实践实训基地、教学管理制度、人才培养方案、项目实践报告、教学软件、论文、专著等。</w:t>
      </w:r>
    </w:p>
    <w:p>
      <w:pPr>
        <w:tabs>
          <w:tab w:val="left" w:pos="630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"/>
        </w:tabs>
        <w:rPr>
          <w:color w:val="000000" w:themeColor="text1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588" w:right="2098" w:bottom="1474" w:left="1701" w:header="851" w:footer="1559" w:gutter="0"/>
          <w:cols w:space="720" w:num="1"/>
          <w:docGrid w:linePitch="312" w:charSpace="0"/>
        </w:sectPr>
      </w:pPr>
    </w:p>
    <w:p>
      <w:pPr>
        <w:pStyle w:val="2"/>
        <w:spacing w:line="560" w:lineRule="exact"/>
        <w:ind w:firstLine="0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附件</w:t>
      </w:r>
      <w:r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3</w:t>
      </w:r>
    </w:p>
    <w:tbl>
      <w:tblPr>
        <w:tblStyle w:val="10"/>
        <w:tblpPr w:leftFromText="180" w:rightFromText="180" w:vertAnchor="text" w:horzAnchor="margin" w:tblpXSpec="right" w:tblpY="134"/>
        <w:tblW w:w="38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1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047" w:type="dxa"/>
            <w:vAlign w:val="center"/>
          </w:tcPr>
          <w:p>
            <w:pPr>
              <w:spacing w:line="560" w:lineRule="exact"/>
              <w:jc w:val="center"/>
              <w:rPr>
                <w:rFonts w:asci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1784" w:type="dxa"/>
            <w:vAlign w:val="center"/>
          </w:tcPr>
          <w:p>
            <w:pPr>
              <w:spacing w:line="560" w:lineRule="exact"/>
              <w:jc w:val="center"/>
              <w:rPr>
                <w:rFonts w:asci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" w:hRule="atLeast"/>
        </w:trPr>
        <w:tc>
          <w:tcPr>
            <w:tcW w:w="2047" w:type="dxa"/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4" w:type="dxa"/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简体" w:eastAsia="方正小标宋简体"/>
          <w:color w:val="000000" w:themeColor="text1"/>
          <w:spacing w:val="40"/>
          <w:sz w:val="36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简体" w:eastAsia="方正小标宋简体"/>
          <w:color w:val="000000" w:themeColor="text1"/>
          <w:spacing w:val="40"/>
          <w:sz w:val="36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简体" w:eastAsia="方正小标宋简体"/>
          <w:color w:val="000000" w:themeColor="text1"/>
          <w:spacing w:val="40"/>
          <w:sz w:val="36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简体" w:hAnsi="仿宋" w:eastAsia="方正小标宋简体"/>
          <w:color w:val="000000" w:themeColor="text1"/>
          <w:spacing w:val="10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/>
          <w:color w:val="000000" w:themeColor="text1"/>
          <w:spacing w:val="40"/>
          <w:sz w:val="48"/>
          <w:szCs w:val="48"/>
          <w14:textFill>
            <w14:solidFill>
              <w14:schemeClr w14:val="tx1"/>
            </w14:solidFill>
          </w14:textFill>
        </w:rPr>
        <w:t>广西职业教育教学改革立项项目</w:t>
      </w:r>
    </w:p>
    <w:p>
      <w:pPr>
        <w:spacing w:line="560" w:lineRule="exact"/>
        <w:jc w:val="center"/>
        <w:rPr>
          <w:rFonts w:ascii="方正小标宋简体" w:hAnsi="仿宋" w:eastAsia="方正小标宋简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简体" w:hAnsi="仿宋" w:eastAsia="方正小标宋简体"/>
          <w:color w:val="000000" w:themeColor="text1"/>
          <w:spacing w:val="40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/>
          <w:color w:val="000000" w:themeColor="text1"/>
          <w:spacing w:val="40"/>
          <w:sz w:val="48"/>
          <w:szCs w:val="48"/>
          <w14:textFill>
            <w14:solidFill>
              <w14:schemeClr w14:val="tx1"/>
            </w14:solidFill>
          </w14:textFill>
        </w:rPr>
        <w:t>结题申请表</w:t>
      </w:r>
    </w:p>
    <w:p>
      <w:pPr>
        <w:spacing w:line="560" w:lineRule="exact"/>
        <w:jc w:val="center"/>
        <w:rPr>
          <w:rFonts w:ascii="方正小标宋简体" w:eastAsia="方正小标宋简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简体" w:eastAsia="方正小标宋简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560" w:lineRule="exact"/>
        <w:ind w:firstLine="1132" w:firstLineChars="354"/>
        <w:rPr>
          <w:rFonts w:ascii="仿宋" w:hAnsi="仿宋" w:eastAsia="仿宋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项目名称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仿宋" w:hAnsi="仿宋" w:eastAsia="仿宋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snapToGrid w:val="0"/>
        <w:spacing w:line="560" w:lineRule="exact"/>
        <w:ind w:firstLine="1132" w:firstLineChars="354"/>
        <w:rPr>
          <w:rFonts w:ascii="仿宋" w:hAnsi="仿宋" w:eastAsia="仿宋"/>
          <w:color w:val="000000" w:themeColor="text1"/>
          <w:spacing w:val="-22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项目负责人</w:t>
      </w:r>
      <w:r>
        <w:rPr>
          <w:rFonts w:ascii="仿宋" w:hAnsi="仿宋" w:eastAsia="仿宋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snapToGrid w:val="0"/>
        <w:spacing w:line="560" w:lineRule="exact"/>
        <w:ind w:firstLine="1132" w:firstLineChars="354"/>
        <w:rPr>
          <w:rFonts w:ascii="仿宋" w:hAnsi="仿宋" w:eastAsia="仿宋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承担单位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</w:p>
    <w:p>
      <w:pPr>
        <w:snapToGrid w:val="0"/>
        <w:spacing w:line="560" w:lineRule="exact"/>
        <w:ind w:firstLine="1132" w:firstLineChars="354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起止时间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560" w:lineRule="exact"/>
        <w:ind w:firstLine="1132" w:firstLineChars="354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鉴定方式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560" w:lineRule="exact"/>
        <w:ind w:firstLine="1132" w:firstLineChars="354"/>
        <w:rPr>
          <w:rFonts w:ascii="仿宋" w:hAnsi="仿宋" w:eastAsia="仿宋"/>
          <w:color w:val="000000" w:themeColor="text1"/>
          <w:spacing w:val="-22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联系电话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snapToGrid w:val="0"/>
        <w:spacing w:line="560" w:lineRule="exact"/>
        <w:ind w:firstLine="1132" w:firstLineChars="354"/>
        <w:rPr>
          <w:rFonts w:ascii="仿宋" w:hAnsi="仿宋" w:eastAsia="仿宋"/>
          <w:color w:val="000000" w:themeColor="text1"/>
          <w:spacing w:val="-22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电子邮件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560" w:lineRule="exact"/>
        <w:ind w:firstLine="1132" w:firstLineChars="354"/>
        <w:rPr>
          <w:rFonts w:ascii="仿宋" w:hAnsi="仿宋" w:eastAsia="仿宋"/>
          <w:color w:val="000000" w:themeColor="text1"/>
          <w:spacing w:val="-22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填报日期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spacing w:line="560" w:lineRule="exact"/>
        <w:jc w:val="center"/>
        <w:rPr>
          <w:rFonts w:ascii="仿宋" w:hAnsi="仿宋" w:eastAsia="仿宋"/>
          <w:color w:val="000000" w:themeColor="text1"/>
          <w:spacing w:val="-8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仿宋" w:hAnsi="仿宋" w:eastAsia="仿宋"/>
          <w:color w:val="000000" w:themeColor="text1"/>
          <w:spacing w:val="-8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广西壮族自治区教育厅制</w:t>
      </w:r>
    </w:p>
    <w:p>
      <w:pPr>
        <w:spacing w:line="560" w:lineRule="exact"/>
        <w:jc w:val="center"/>
        <w:rPr>
          <w:rFonts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二○一八年五月制</w:t>
      </w:r>
    </w:p>
    <w:p>
      <w:pPr>
        <w:spacing w:line="560" w:lineRule="exact"/>
        <w:jc w:val="center"/>
        <w:rPr>
          <w:rFonts w:ascii="仿宋_GB2312" w:eastAsia="仿宋_GB2312"/>
          <w:color w:val="000000" w:themeColor="text1"/>
          <w:spacing w:val="-8"/>
          <w:sz w:val="44"/>
          <w:szCs w:val="44"/>
          <w14:textFill>
            <w14:solidFill>
              <w14:schemeClr w14:val="tx1"/>
            </w14:solidFill>
          </w14:textFill>
        </w:rPr>
        <w:sectPr>
          <w:pgSz w:w="11906" w:h="16838"/>
          <w:pgMar w:top="2098" w:right="1474" w:bottom="1985" w:left="1588" w:header="851" w:footer="1559" w:gutter="0"/>
          <w:cols w:space="425" w:num="1"/>
          <w:docGrid w:linePitch="312" w:charSpace="0"/>
        </w:sectPr>
      </w:pPr>
    </w:p>
    <w:p>
      <w:pPr>
        <w:spacing w:line="560" w:lineRule="exact"/>
        <w:jc w:val="center"/>
        <w:rPr>
          <w:rFonts w:ascii="方正小标宋简体" w:hAnsi="仿宋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填表说明及注意事项</w:t>
      </w:r>
    </w:p>
    <w:p>
      <w:pPr>
        <w:spacing w:line="560" w:lineRule="exact"/>
        <w:ind w:firstLine="608" w:firstLineChars="200"/>
        <w:rPr>
          <w:rFonts w:ascii="仿宋" w:hAnsi="仿宋" w:eastAsia="仿宋"/>
          <w:color w:val="000000" w:themeColor="text1"/>
          <w:spacing w:val="-8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一、填写此报告时，不要减少栏目、改变内容，内容简明扼要。如因篇幅原因需对表格进行调整时，应当以“整页设计”为原则。统一用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A4纸双面打印，左边装订。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二、表中要求填写“职称”的栏目，要求填写职称全称，不能简单写“初级”“中级”“副高”或“正高”。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三、立项时间指自治区教育厅发文批准立项的时间。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四、鉴定方式填写“提交书面材料鉴定”或“现场会议鉴定”。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五、项目级别：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2015年以前立项的新世纪教改项目填写重点、一般A类、一般B类，中职教改项目填写一级、二级、三级，2015年以后立项的职业教育教改项目填写重点、一般。</w:t>
      </w:r>
    </w:p>
    <w:p>
      <w:pPr>
        <w:spacing w:line="560" w:lineRule="exact"/>
        <w:ind w:firstLine="420" w:firstLineChars="200"/>
        <w:rPr>
          <w:rFonts w:ascii="仿宋" w:hAnsi="仿宋" w:eastAsia="仿宋"/>
          <w:bCs/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2098" w:right="1474" w:bottom="1985" w:left="1588" w:header="851" w:footer="1559" w:gutter="0"/>
          <w:cols w:space="425" w:num="1"/>
          <w:docGrid w:linePitch="312" w:charSpace="0"/>
        </w:sectPr>
      </w:pPr>
    </w:p>
    <w:p>
      <w:pPr>
        <w:spacing w:line="560" w:lineRule="exact"/>
        <w:ind w:firstLine="600" w:firstLineChars="200"/>
        <w:rPr>
          <w:rFonts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一、基本情况</w:t>
      </w:r>
    </w:p>
    <w:tbl>
      <w:tblPr>
        <w:tblStyle w:val="10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665"/>
        <w:gridCol w:w="298"/>
        <w:gridCol w:w="1792"/>
        <w:gridCol w:w="1751"/>
        <w:gridCol w:w="1781"/>
        <w:gridCol w:w="2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389" w:type="dxa"/>
            <w:gridSpan w:val="2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650" w:type="dxa"/>
            <w:gridSpan w:val="5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389" w:type="dxa"/>
            <w:gridSpan w:val="2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成果类型</w:t>
            </w:r>
          </w:p>
        </w:tc>
        <w:tc>
          <w:tcPr>
            <w:tcW w:w="7650" w:type="dxa"/>
            <w:gridSpan w:val="5"/>
            <w:vAlign w:val="center"/>
          </w:tcPr>
          <w:p>
            <w:pPr>
              <w:snapToGrid w:val="0"/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□项目研究报告□系列课程与教材□实验实践教学基地</w:t>
            </w:r>
          </w:p>
          <w:p>
            <w:pPr>
              <w:snapToGrid w:val="0"/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□教学管理制度□人才培养方案□项目实践报告</w:t>
            </w:r>
          </w:p>
          <w:p>
            <w:pPr>
              <w:snapToGrid w:val="0"/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□教学软件□论文□专著□其它</w:t>
            </w:r>
          </w:p>
          <w:p>
            <w:pPr>
              <w:snapToGrid w:val="0"/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（注：请在相应成果复选框内打“√”，其它请具体说明）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9039" w:type="dxa"/>
            <w:gridSpan w:val="7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项目负责人及项目组成员情况表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24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负责人情况</w:t>
            </w:r>
          </w:p>
        </w:tc>
        <w:tc>
          <w:tcPr>
            <w:tcW w:w="963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792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所在单位</w:t>
            </w:r>
          </w:p>
        </w:tc>
        <w:tc>
          <w:tcPr>
            <w:tcW w:w="1751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  <w:r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/职务</w:t>
            </w:r>
          </w:p>
        </w:tc>
        <w:tc>
          <w:tcPr>
            <w:tcW w:w="1781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2028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主要完成工作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724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24" w:type="dxa"/>
            <w:vMerge w:val="restart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left="113" w:right="113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  <w:p>
            <w:pPr>
              <w:spacing w:line="560" w:lineRule="exact"/>
              <w:ind w:left="113" w:right="113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  <w:p>
            <w:pPr>
              <w:spacing w:line="560" w:lineRule="exact"/>
              <w:ind w:left="113" w:right="113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  <w:p>
            <w:pPr>
              <w:spacing w:line="560" w:lineRule="exact"/>
              <w:ind w:left="113" w:right="113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</w:t>
            </w:r>
          </w:p>
          <w:p>
            <w:pPr>
              <w:spacing w:line="560" w:lineRule="exact"/>
              <w:ind w:left="113" w:right="113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员</w:t>
            </w:r>
          </w:p>
          <w:p>
            <w:pPr>
              <w:spacing w:line="560" w:lineRule="exact"/>
              <w:ind w:left="113" w:right="113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情</w:t>
            </w:r>
          </w:p>
          <w:p>
            <w:pPr>
              <w:spacing w:line="560" w:lineRule="exact"/>
              <w:ind w:left="113" w:right="113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963" w:type="dxa"/>
            <w:gridSpan w:val="2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24" w:type="dxa"/>
            <w:vMerge w:val="continue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24" w:type="dxa"/>
            <w:vMerge w:val="continue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24" w:type="dxa"/>
            <w:vMerge w:val="continue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24" w:type="dxa"/>
            <w:vMerge w:val="continue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24" w:type="dxa"/>
            <w:vMerge w:val="continue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24" w:type="dxa"/>
            <w:vMerge w:val="continue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24" w:type="dxa"/>
            <w:vMerge w:val="continue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9039" w:type="dxa"/>
            <w:gridSpan w:val="7"/>
            <w:vAlign w:val="center"/>
          </w:tcPr>
          <w:p>
            <w:pPr>
              <w:snapToGrid w:val="0"/>
              <w:spacing w:line="560" w:lineRule="exact"/>
              <w:rPr>
                <w:rFonts w:ascii="宋体" w:hAnsi="宋体" w:eastAsia="宋体"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  <w:t>项目负责人（签名）：</w:t>
            </w:r>
          </w:p>
          <w:p>
            <w:pPr>
              <w:spacing w:line="560" w:lineRule="exact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  月      日</w:t>
            </w:r>
          </w:p>
        </w:tc>
      </w:tr>
    </w:tbl>
    <w:p>
      <w:pPr>
        <w:spacing w:line="560" w:lineRule="exact"/>
        <w:ind w:firstLine="560" w:firstLineChars="200"/>
        <w:rPr>
          <w:rFonts w:ascii="仿宋_GB2312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sectPr>
          <w:pgSz w:w="11906" w:h="16838"/>
          <w:pgMar w:top="2098" w:right="1474" w:bottom="1985" w:left="1588" w:header="851" w:footer="1559" w:gutter="0"/>
          <w:cols w:space="425" w:num="1"/>
          <w:docGrid w:linePitch="312" w:charSpace="0"/>
        </w:sectPr>
      </w:pPr>
    </w:p>
    <w:p>
      <w:pPr>
        <w:spacing w:line="560" w:lineRule="exact"/>
        <w:ind w:firstLine="600" w:firstLineChars="200"/>
        <w:rPr>
          <w:rFonts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二、工作报告（</w:t>
      </w:r>
      <w:r>
        <w:rPr>
          <w:rFonts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1500字以内）</w:t>
      </w:r>
    </w:p>
    <w:tbl>
      <w:tblPr>
        <w:tblStyle w:val="10"/>
        <w:tblW w:w="8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2039" w:hRule="atLeast"/>
          <w:jc w:val="center"/>
        </w:trPr>
        <w:tc>
          <w:tcPr>
            <w:tcW w:w="8820" w:type="dxa"/>
          </w:tcPr>
          <w:p>
            <w:pPr>
              <w:snapToGrid w:val="0"/>
              <w:spacing w:line="480" w:lineRule="exact"/>
              <w:ind w:firstLine="480" w:firstLineChars="200"/>
              <w:rPr>
                <w:rFonts w:asciiTheme="majorEastAsia" w:hAnsiTheme="majorEastAsia" w:eastAsiaTheme="maj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本项目主要的研究过程与活动；本项目的研究计划执行情况；项目研究变化情况；本项目研究中存在的问题与今后的研究设想。</w:t>
            </w:r>
          </w:p>
          <w:p>
            <w:pPr>
              <w:spacing w:line="560" w:lineRule="exact"/>
              <w:ind w:firstLine="240" w:firstLineChars="100"/>
              <w:rPr>
                <w:rFonts w:asciiTheme="majorEastAsia" w:hAnsiTheme="majorEastAsia" w:eastAsiaTheme="maj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40" w:firstLineChars="10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40" w:firstLineChars="10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40" w:firstLineChars="10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40" w:firstLineChars="10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40" w:firstLineChars="10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60" w:lineRule="exact"/>
        <w:ind w:firstLine="600" w:firstLineChars="200"/>
        <w:rPr>
          <w:rFonts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sectPr>
          <w:pgSz w:w="11906" w:h="16838"/>
          <w:pgMar w:top="2098" w:right="1474" w:bottom="1985" w:left="1588" w:header="851" w:footer="1559" w:gutter="0"/>
          <w:cols w:space="425" w:num="1"/>
          <w:docGrid w:linePitch="312" w:charSpace="0"/>
        </w:sectPr>
      </w:pPr>
    </w:p>
    <w:p>
      <w:pPr>
        <w:spacing w:line="560" w:lineRule="exact"/>
        <w:ind w:firstLine="600" w:firstLineChars="200"/>
        <w:rPr>
          <w:rFonts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三、研究成果（</w:t>
      </w:r>
      <w:r>
        <w:rPr>
          <w:rFonts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1500字以内）</w:t>
      </w:r>
    </w:p>
    <w:tbl>
      <w:tblPr>
        <w:tblStyle w:val="10"/>
        <w:tblW w:w="87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8" w:hRule="atLeast"/>
          <w:jc w:val="center"/>
        </w:trPr>
        <w:tc>
          <w:tcPr>
            <w:tcW w:w="8790" w:type="dxa"/>
          </w:tcPr>
          <w:p>
            <w:pPr>
              <w:snapToGrid w:val="0"/>
              <w:spacing w:line="480" w:lineRule="exact"/>
              <w:ind w:firstLine="480" w:firstLineChars="2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简述项目成果的基本观点、主要内容及结论；特色与创新之处及本项目研究的突破性进展（理论上的新观点、实践中的新举措）。</w:t>
            </w:r>
          </w:p>
          <w:p>
            <w:pPr>
              <w:spacing w:line="480" w:lineRule="exact"/>
              <w:ind w:firstLine="240" w:firstLineChars="1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240" w:firstLineChars="100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240" w:firstLineChars="100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240" w:firstLineChars="100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240" w:firstLineChars="100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240" w:firstLineChars="100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tabs>
                <w:tab w:val="left" w:pos="5085"/>
              </w:tabs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ab/>
            </w:r>
          </w:p>
        </w:tc>
      </w:tr>
    </w:tbl>
    <w:p>
      <w:pPr>
        <w:spacing w:line="560" w:lineRule="exact"/>
        <w:ind w:firstLine="600" w:firstLineChars="200"/>
        <w:rPr>
          <w:rFonts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sectPr>
          <w:pgSz w:w="11906" w:h="16838"/>
          <w:pgMar w:top="2098" w:right="1474" w:bottom="1985" w:left="1588" w:header="851" w:footer="1559" w:gutter="0"/>
          <w:cols w:space="425" w:num="1"/>
          <w:docGrid w:linePitch="312" w:charSpace="0"/>
        </w:sectPr>
      </w:pPr>
    </w:p>
    <w:p>
      <w:pPr>
        <w:spacing w:line="560" w:lineRule="exact"/>
        <w:ind w:firstLine="600" w:firstLineChars="200"/>
        <w:rPr>
          <w:rFonts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四、教改成效（</w:t>
      </w:r>
      <w:r>
        <w:rPr>
          <w:rFonts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1500字以内）</w:t>
      </w:r>
    </w:p>
    <w:tbl>
      <w:tblPr>
        <w:tblStyle w:val="10"/>
        <w:tblW w:w="87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8" w:hRule="atLeast"/>
          <w:jc w:val="center"/>
        </w:trPr>
        <w:tc>
          <w:tcPr>
            <w:tcW w:w="8790" w:type="dxa"/>
          </w:tcPr>
          <w:p>
            <w:pPr>
              <w:snapToGrid w:val="0"/>
              <w:spacing w:line="480" w:lineRule="exact"/>
              <w:ind w:firstLine="480" w:firstLineChars="2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简述教改实践效果、成果的推广应用情况，成果的示范作用与评价等。</w:t>
            </w:r>
          </w:p>
          <w:p>
            <w:pPr>
              <w:spacing w:line="480" w:lineRule="exact"/>
              <w:ind w:firstLine="240" w:firstLineChars="1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240" w:firstLineChars="100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240" w:firstLineChars="100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240" w:firstLineChars="100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240" w:firstLineChars="100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240" w:firstLineChars="100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60" w:lineRule="exact"/>
        <w:ind w:firstLine="480" w:firstLineChars="200"/>
        <w:rPr>
          <w:rFonts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sectPr>
          <w:pgSz w:w="11906" w:h="16838"/>
          <w:pgMar w:top="2098" w:right="1474" w:bottom="1985" w:left="1588" w:header="851" w:footer="1559" w:gutter="0"/>
          <w:cols w:space="425" w:num="1"/>
          <w:docGrid w:linePitch="312" w:charSpace="0"/>
        </w:sectPr>
      </w:pPr>
    </w:p>
    <w:p>
      <w:pPr>
        <w:spacing w:line="560" w:lineRule="exact"/>
        <w:ind w:firstLine="600" w:firstLineChars="200"/>
        <w:rPr>
          <w:rFonts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五、成果目录</w:t>
      </w:r>
    </w:p>
    <w:tbl>
      <w:tblPr>
        <w:tblStyle w:val="10"/>
        <w:tblW w:w="8897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5" w:hRule="atLeast"/>
          <w:jc w:val="center"/>
        </w:trPr>
        <w:tc>
          <w:tcPr>
            <w:tcW w:w="8897" w:type="dxa"/>
          </w:tcPr>
          <w:p>
            <w:pPr>
              <w:snapToGrid w:val="0"/>
              <w:spacing w:line="480" w:lineRule="exact"/>
              <w:ind w:firstLine="480" w:firstLineChars="2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研究报告、系列课程与教材、实验实践实训教学基地、教学管理制度、人才培养方案、项目实践报告、课件、微课、教学软件、论文、编著专著等清单（论文需注明标题、刊物名称、发表卷期号，编著、专著需注明出版社、出版时间）。</w:t>
            </w:r>
          </w:p>
          <w:p>
            <w:pPr>
              <w:snapToGrid w:val="0"/>
              <w:spacing w:line="480" w:lineRule="exac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exac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exac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exac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exac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before="120" w:beforeLines="50" w:after="120" w:afterLines="50" w:line="560" w:lineRule="exac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60" w:lineRule="exact"/>
        <w:ind w:firstLine="600" w:firstLineChars="200"/>
        <w:rPr>
          <w:rFonts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sectPr>
          <w:pgSz w:w="11906" w:h="16838"/>
          <w:pgMar w:top="2098" w:right="1474" w:bottom="1985" w:left="1588" w:header="851" w:footer="1559" w:gutter="0"/>
          <w:cols w:space="425" w:num="1"/>
          <w:docGrid w:linePitch="312" w:charSpace="0"/>
        </w:sectPr>
      </w:pPr>
    </w:p>
    <w:p>
      <w:pPr>
        <w:spacing w:line="560" w:lineRule="exact"/>
        <w:ind w:firstLine="600" w:firstLineChars="200"/>
        <w:rPr>
          <w:rFonts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六、项目经费使用情况</w:t>
      </w:r>
    </w:p>
    <w:tbl>
      <w:tblPr>
        <w:tblStyle w:val="10"/>
        <w:tblpPr w:leftFromText="180" w:rightFromText="180" w:vertAnchor="text" w:tblpXSpec="right" w:tblpY="1"/>
        <w:tblOverlap w:val="never"/>
        <w:tblW w:w="89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453"/>
        <w:gridCol w:w="3226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2375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ind w:right="206" w:rightChars="98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研究经费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ind w:right="206" w:rightChars="98"/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1453" w:type="dxa"/>
            <w:vMerge w:val="restar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6" w:type="dxa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ind w:right="206" w:rightChars="98"/>
              <w:jc w:val="center"/>
              <w:rPr>
                <w:rFonts w:ascii="宋体" w:hAnsi="宋体" w:eastAsia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自治区教育厅拨款（万元）</w:t>
            </w:r>
          </w:p>
        </w:tc>
        <w:tc>
          <w:tcPr>
            <w:tcW w:w="1934" w:type="dxa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ind w:right="206" w:rightChars="98"/>
              <w:jc w:val="center"/>
              <w:rPr>
                <w:rFonts w:ascii="宋体" w:hAnsi="宋体" w:eastAsia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2375" w:type="dxa"/>
            <w:vMerge w:val="continue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3" w:type="dxa"/>
            <w:vMerge w:val="continue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6" w:type="dxa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ind w:right="206" w:rightChars="98"/>
              <w:jc w:val="center"/>
              <w:rPr>
                <w:rFonts w:ascii="宋体" w:hAnsi="宋体" w:eastAsia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学校配套资助（万元）</w:t>
            </w:r>
          </w:p>
        </w:tc>
        <w:tc>
          <w:tcPr>
            <w:tcW w:w="1934" w:type="dxa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ind w:right="206" w:rightChars="98"/>
              <w:jc w:val="center"/>
              <w:rPr>
                <w:rFonts w:ascii="宋体" w:hAnsi="宋体" w:eastAsia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2375" w:type="dxa"/>
            <w:vMerge w:val="continue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3" w:type="dxa"/>
            <w:vMerge w:val="continue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6" w:type="dxa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ind w:right="206" w:rightChars="98"/>
              <w:jc w:val="center"/>
              <w:rPr>
                <w:rFonts w:ascii="宋体" w:hAnsi="宋体" w:eastAsia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其他自筹经费（万元）</w:t>
            </w:r>
          </w:p>
        </w:tc>
        <w:tc>
          <w:tcPr>
            <w:tcW w:w="1934" w:type="dxa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ind w:right="206" w:rightChars="98"/>
              <w:jc w:val="center"/>
              <w:rPr>
                <w:rFonts w:ascii="宋体" w:hAnsi="宋体" w:eastAsia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2375" w:type="dxa"/>
            <w:vMerge w:val="restart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项目支出明细</w:t>
            </w:r>
          </w:p>
        </w:tc>
        <w:tc>
          <w:tcPr>
            <w:tcW w:w="6613" w:type="dxa"/>
            <w:gridSpan w:val="3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237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13" w:type="dxa"/>
            <w:gridSpan w:val="3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237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13" w:type="dxa"/>
            <w:gridSpan w:val="3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237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13" w:type="dxa"/>
            <w:gridSpan w:val="3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237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13" w:type="dxa"/>
            <w:gridSpan w:val="3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237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13" w:type="dxa"/>
            <w:gridSpan w:val="3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237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13" w:type="dxa"/>
            <w:gridSpan w:val="3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</w:trPr>
        <w:tc>
          <w:tcPr>
            <w:tcW w:w="237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13" w:type="dxa"/>
            <w:gridSpan w:val="3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6" w:hRule="atLeast"/>
        </w:trPr>
        <w:tc>
          <w:tcPr>
            <w:tcW w:w="8988" w:type="dxa"/>
            <w:gridSpan w:val="4"/>
            <w:vAlign w:val="center"/>
          </w:tcPr>
          <w:p>
            <w:pPr>
              <w:spacing w:after="120" w:afterLines="50" w:line="560" w:lineRule="exact"/>
              <w:ind w:firstLine="4320" w:firstLineChars="18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（财务部门盖章）：</w:t>
            </w:r>
          </w:p>
          <w:p>
            <w:pPr>
              <w:spacing w:after="120" w:afterLines="50" w:line="560" w:lineRule="exact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年    月    日</w:t>
            </w:r>
          </w:p>
        </w:tc>
      </w:tr>
    </w:tbl>
    <w:p>
      <w:pPr>
        <w:spacing w:line="560" w:lineRule="exact"/>
        <w:ind w:firstLine="600" w:firstLineChars="200"/>
        <w:rPr>
          <w:rFonts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七、学校审核意见</w:t>
      </w:r>
    </w:p>
    <w:tbl>
      <w:tblPr>
        <w:tblStyle w:val="10"/>
        <w:tblW w:w="89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1" w:hRule="atLeast"/>
          <w:jc w:val="center"/>
        </w:trPr>
        <w:tc>
          <w:tcPr>
            <w:tcW w:w="8931" w:type="dxa"/>
          </w:tcPr>
          <w:p>
            <w:pPr>
              <w:spacing w:line="560" w:lineRule="exact"/>
              <w:ind w:firstLine="5212" w:firstLineChars="2172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5212" w:firstLineChars="2172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120" w:afterLines="50" w:line="560" w:lineRule="exact"/>
              <w:ind w:firstLine="4320" w:firstLineChars="18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（盖章）</w:t>
            </w:r>
          </w:p>
          <w:p>
            <w:pPr>
              <w:spacing w:after="120" w:afterLines="50" w:line="560" w:lineRule="exact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年    月    日</w:t>
            </w:r>
          </w:p>
        </w:tc>
      </w:tr>
    </w:tbl>
    <w:p>
      <w:pPr>
        <w:spacing w:line="560" w:lineRule="exact"/>
        <w:ind w:firstLine="600" w:firstLineChars="200"/>
        <w:rPr>
          <w:rFonts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sectPr>
          <w:pgSz w:w="11906" w:h="16838"/>
          <w:pgMar w:top="2098" w:right="1474" w:bottom="1985" w:left="1588" w:header="851" w:footer="1559" w:gutter="0"/>
          <w:cols w:space="425" w:num="1"/>
          <w:docGrid w:linePitch="312" w:charSpace="0"/>
        </w:sectPr>
      </w:pPr>
    </w:p>
    <w:p>
      <w:pPr>
        <w:spacing w:line="560" w:lineRule="exact"/>
        <w:ind w:firstLine="600" w:firstLineChars="200"/>
        <w:rPr>
          <w:rFonts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八、验收专家名单</w:t>
      </w:r>
    </w:p>
    <w:tbl>
      <w:tblPr>
        <w:tblStyle w:val="10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1865"/>
        <w:gridCol w:w="1859"/>
        <w:gridCol w:w="3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721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6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  <w:r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/职务</w:t>
            </w:r>
          </w:p>
        </w:tc>
        <w:tc>
          <w:tcPr>
            <w:tcW w:w="185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学科领域</w:t>
            </w:r>
          </w:p>
        </w:tc>
        <w:tc>
          <w:tcPr>
            <w:tcW w:w="361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721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9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5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721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9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5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721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9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5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721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5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9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5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721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5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9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5" w:type="dxa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60" w:lineRule="exact"/>
        <w:ind w:firstLine="600" w:firstLineChars="200"/>
        <w:rPr>
          <w:rFonts w:ascii="黑体" w:hAnsi="黑体" w:eastAsia="黑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九、验收专家组意见</w:t>
      </w:r>
    </w:p>
    <w:tbl>
      <w:tblPr>
        <w:tblStyle w:val="10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9" w:hRule="atLeast"/>
        </w:trPr>
        <w:tc>
          <w:tcPr>
            <w:tcW w:w="9039" w:type="dxa"/>
            <w:vAlign w:val="center"/>
          </w:tcPr>
          <w:p>
            <w:pPr>
              <w:spacing w:line="560" w:lineRule="exact"/>
              <w:ind w:firstLine="4480" w:firstLineChars="2000"/>
              <w:rPr>
                <w:rFonts w:ascii="仿宋" w:hAnsi="仿宋" w:eastAsia="仿宋"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4480" w:firstLineChars="2000"/>
              <w:rPr>
                <w:rFonts w:ascii="仿宋" w:hAnsi="仿宋" w:eastAsia="仿宋"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4480" w:firstLineChars="2000"/>
              <w:rPr>
                <w:rFonts w:ascii="仿宋" w:hAnsi="仿宋" w:eastAsia="仿宋"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4800" w:firstLineChars="2000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4800" w:firstLineChars="2000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专家组长签字：</w:t>
            </w:r>
          </w:p>
          <w:p>
            <w:pPr>
              <w:spacing w:line="560" w:lineRule="exact"/>
              <w:rPr>
                <w:rFonts w:hAnsi="宋体"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　　　　　　　　　　　 年　　月　　日</w:t>
            </w:r>
          </w:p>
        </w:tc>
      </w:tr>
    </w:tbl>
    <w:p>
      <w:pPr>
        <w:spacing w:line="560" w:lineRule="exact"/>
        <w:ind w:firstLine="600" w:firstLineChars="200"/>
        <w:rPr>
          <w:rFonts w:ascii="楷体_GB2312" w:eastAsia="楷体_GB2312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十、自治区教育厅审核意见</w:t>
      </w:r>
    </w:p>
    <w:tbl>
      <w:tblPr>
        <w:tblStyle w:val="10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9039" w:type="dxa"/>
          </w:tcPr>
          <w:p>
            <w:pPr>
              <w:spacing w:line="560" w:lineRule="exact"/>
              <w:jc w:val="center"/>
              <w:rPr>
                <w:rFonts w:hAnsi="宋体"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　　　　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　　　　　（签章）：</w:t>
            </w:r>
          </w:p>
          <w:p>
            <w:pPr>
              <w:spacing w:line="560" w:lineRule="exact"/>
              <w:jc w:val="center"/>
              <w:rPr>
                <w:rFonts w:hAnsi="宋体"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　　年     月     日</w:t>
            </w:r>
          </w:p>
        </w:tc>
      </w:tr>
    </w:tbl>
    <w:p>
      <w:pPr>
        <w:spacing w:line="5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2098" w:right="1474" w:bottom="1985" w:left="1588" w:header="851" w:footer="1559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Arial Unicode MS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adjustRightInd w:val="0"/>
      <w:ind w:right="210" w:rightChars="100"/>
      <w:jc w:val="right"/>
      <w:rPr>
        <w:rFonts w:ascii="仿宋" w:hAnsi="仿宋" w:eastAsia="仿宋"/>
        <w:sz w:val="28"/>
        <w:szCs w:val="28"/>
      </w:rPr>
    </w:pPr>
    <w:r>
      <w:rPr>
        <w:rStyle w:val="8"/>
        <w:rFonts w:hint="eastAsia" w:ascii="仿宋" w:hAnsi="仿宋" w:eastAsia="仿宋"/>
        <w:sz w:val="28"/>
        <w:szCs w:val="28"/>
      </w:rPr>
      <w:t>—</w:t>
    </w:r>
    <w:r>
      <w:rPr>
        <w:rStyle w:val="8"/>
        <w:rFonts w:ascii="仿宋" w:hAnsi="仿宋" w:eastAsia="仿宋"/>
        <w:sz w:val="28"/>
        <w:szCs w:val="28"/>
      </w:rPr>
      <w:fldChar w:fldCharType="begin"/>
    </w:r>
    <w:r>
      <w:rPr>
        <w:rStyle w:val="8"/>
        <w:rFonts w:ascii="仿宋" w:hAnsi="仿宋" w:eastAsia="仿宋"/>
        <w:sz w:val="28"/>
        <w:szCs w:val="28"/>
      </w:rPr>
      <w:instrText xml:space="preserve">PAGE  </w:instrText>
    </w:r>
    <w:r>
      <w:rPr>
        <w:rStyle w:val="8"/>
        <w:rFonts w:ascii="仿宋" w:hAnsi="仿宋" w:eastAsia="仿宋"/>
        <w:sz w:val="28"/>
        <w:szCs w:val="28"/>
      </w:rPr>
      <w:fldChar w:fldCharType="separate"/>
    </w:r>
    <w:r>
      <w:rPr>
        <w:rStyle w:val="8"/>
        <w:rFonts w:ascii="仿宋" w:hAnsi="仿宋" w:eastAsia="仿宋"/>
        <w:sz w:val="28"/>
        <w:szCs w:val="28"/>
      </w:rPr>
      <w:t>1</w:t>
    </w:r>
    <w:r>
      <w:rPr>
        <w:rStyle w:val="8"/>
        <w:rFonts w:ascii="仿宋" w:hAnsi="仿宋" w:eastAsia="仿宋"/>
        <w:sz w:val="28"/>
        <w:szCs w:val="28"/>
      </w:rPr>
      <w:fldChar w:fldCharType="end"/>
    </w:r>
    <w:r>
      <w:rPr>
        <w:rStyle w:val="8"/>
        <w:rFonts w:hint="eastAsia" w:ascii="仿宋" w:hAnsi="仿宋" w:eastAsia="仿宋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adjustRightInd w:val="0"/>
      <w:ind w:right="210" w:rightChars="100"/>
      <w:rPr>
        <w:rFonts w:ascii="仿宋" w:hAnsi="仿宋" w:eastAsia="仿宋"/>
        <w:sz w:val="28"/>
        <w:szCs w:val="28"/>
      </w:rPr>
    </w:pPr>
    <w:r>
      <w:rPr>
        <w:rStyle w:val="8"/>
        <w:rFonts w:hint="eastAsia" w:ascii="仿宋" w:hAnsi="仿宋" w:eastAsia="仿宋"/>
        <w:sz w:val="28"/>
        <w:szCs w:val="28"/>
      </w:rPr>
      <w:t>—</w:t>
    </w:r>
    <w:r>
      <w:rPr>
        <w:rStyle w:val="8"/>
        <w:rFonts w:ascii="仿宋" w:hAnsi="仿宋" w:eastAsia="仿宋"/>
        <w:sz w:val="28"/>
        <w:szCs w:val="28"/>
      </w:rPr>
      <w:fldChar w:fldCharType="begin"/>
    </w:r>
    <w:r>
      <w:rPr>
        <w:rStyle w:val="8"/>
        <w:rFonts w:ascii="仿宋" w:hAnsi="仿宋" w:eastAsia="仿宋"/>
        <w:sz w:val="28"/>
        <w:szCs w:val="28"/>
      </w:rPr>
      <w:instrText xml:space="preserve">PAGE  </w:instrText>
    </w:r>
    <w:r>
      <w:rPr>
        <w:rStyle w:val="8"/>
        <w:rFonts w:ascii="仿宋" w:hAnsi="仿宋" w:eastAsia="仿宋"/>
        <w:sz w:val="28"/>
        <w:szCs w:val="28"/>
      </w:rPr>
      <w:fldChar w:fldCharType="separate"/>
    </w:r>
    <w:r>
      <w:rPr>
        <w:rStyle w:val="8"/>
        <w:rFonts w:ascii="仿宋" w:hAnsi="仿宋" w:eastAsia="仿宋"/>
        <w:sz w:val="28"/>
        <w:szCs w:val="28"/>
      </w:rPr>
      <w:t>10</w:t>
    </w:r>
    <w:r>
      <w:rPr>
        <w:rStyle w:val="8"/>
        <w:rFonts w:ascii="仿宋" w:hAnsi="仿宋" w:eastAsia="仿宋"/>
        <w:sz w:val="28"/>
        <w:szCs w:val="28"/>
      </w:rPr>
      <w:fldChar w:fldCharType="end"/>
    </w:r>
    <w:r>
      <w:rPr>
        <w:rStyle w:val="8"/>
        <w:rFonts w:hint="eastAsia" w:ascii="仿宋" w:hAnsi="仿宋" w:eastAsia="仿宋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adjustRightInd w:val="0"/>
      <w:ind w:right="210" w:rightChars="100"/>
      <w:rPr>
        <w:rFonts w:ascii="仿宋" w:hAnsi="仿宋" w:eastAsia="仿宋"/>
      </w:rPr>
    </w:pPr>
    <w:r>
      <w:rPr>
        <w:rStyle w:val="8"/>
        <w:rFonts w:hint="eastAsia" w:ascii="仿宋" w:hAnsi="仿宋" w:eastAsia="仿宋"/>
        <w:sz w:val="28"/>
        <w:szCs w:val="28"/>
      </w:rPr>
      <w:t>—</w:t>
    </w:r>
    <w:r>
      <w:rPr>
        <w:rStyle w:val="8"/>
        <w:rFonts w:ascii="仿宋" w:hAnsi="仿宋" w:eastAsia="仿宋"/>
        <w:sz w:val="28"/>
        <w:szCs w:val="28"/>
      </w:rPr>
      <w:fldChar w:fldCharType="begin"/>
    </w:r>
    <w:r>
      <w:rPr>
        <w:rStyle w:val="8"/>
        <w:rFonts w:ascii="仿宋" w:hAnsi="仿宋" w:eastAsia="仿宋"/>
        <w:sz w:val="28"/>
        <w:szCs w:val="28"/>
      </w:rPr>
      <w:instrText xml:space="preserve">PAGE  </w:instrText>
    </w:r>
    <w:r>
      <w:rPr>
        <w:rStyle w:val="8"/>
        <w:rFonts w:ascii="仿宋" w:hAnsi="仿宋" w:eastAsia="仿宋"/>
        <w:sz w:val="28"/>
        <w:szCs w:val="28"/>
      </w:rPr>
      <w:fldChar w:fldCharType="separate"/>
    </w:r>
    <w:r>
      <w:rPr>
        <w:rStyle w:val="8"/>
        <w:rFonts w:ascii="仿宋" w:hAnsi="仿宋" w:eastAsia="仿宋"/>
        <w:sz w:val="28"/>
        <w:szCs w:val="28"/>
      </w:rPr>
      <w:t>1</w:t>
    </w:r>
    <w:r>
      <w:rPr>
        <w:rStyle w:val="8"/>
        <w:rFonts w:ascii="仿宋" w:hAnsi="仿宋" w:eastAsia="仿宋"/>
        <w:sz w:val="28"/>
        <w:szCs w:val="28"/>
      </w:rPr>
      <w:fldChar w:fldCharType="end"/>
    </w:r>
    <w:r>
      <w:rPr>
        <w:rStyle w:val="8"/>
        <w:rFonts w:hint="eastAsia" w:ascii="仿宋" w:hAnsi="仿宋" w:eastAsia="仿宋"/>
        <w:sz w:val="28"/>
        <w:szCs w:val="28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rFonts w:ascii="仿宋" w:hAnsi="仿宋" w:eastAsia="仿宋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rFonts w:ascii="仿宋" w:hAnsi="仿宋" w:eastAsia="仿宋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9C4B85"/>
    <w:rsid w:val="000560C9"/>
    <w:rsid w:val="00060A99"/>
    <w:rsid w:val="000C7891"/>
    <w:rsid w:val="000D0CF2"/>
    <w:rsid w:val="000E6E24"/>
    <w:rsid w:val="001178DE"/>
    <w:rsid w:val="00223026"/>
    <w:rsid w:val="002819CC"/>
    <w:rsid w:val="002A1222"/>
    <w:rsid w:val="002A53B7"/>
    <w:rsid w:val="003313C1"/>
    <w:rsid w:val="0038237F"/>
    <w:rsid w:val="0039179C"/>
    <w:rsid w:val="003A49F9"/>
    <w:rsid w:val="004C0A4B"/>
    <w:rsid w:val="004C4DFA"/>
    <w:rsid w:val="004D3C4D"/>
    <w:rsid w:val="00524CC1"/>
    <w:rsid w:val="00541C01"/>
    <w:rsid w:val="00583387"/>
    <w:rsid w:val="00607073"/>
    <w:rsid w:val="006479C9"/>
    <w:rsid w:val="006A275C"/>
    <w:rsid w:val="006C3971"/>
    <w:rsid w:val="00727688"/>
    <w:rsid w:val="0078734B"/>
    <w:rsid w:val="00796EEB"/>
    <w:rsid w:val="007D4C81"/>
    <w:rsid w:val="00892724"/>
    <w:rsid w:val="008968C3"/>
    <w:rsid w:val="008A7C30"/>
    <w:rsid w:val="008B2BF0"/>
    <w:rsid w:val="008B7F11"/>
    <w:rsid w:val="008C0135"/>
    <w:rsid w:val="008D381D"/>
    <w:rsid w:val="00915A8A"/>
    <w:rsid w:val="009422E5"/>
    <w:rsid w:val="009A6102"/>
    <w:rsid w:val="00A048AD"/>
    <w:rsid w:val="00A2749E"/>
    <w:rsid w:val="00A67BD3"/>
    <w:rsid w:val="00AF7419"/>
    <w:rsid w:val="00B47B47"/>
    <w:rsid w:val="00B768BA"/>
    <w:rsid w:val="00BD1B74"/>
    <w:rsid w:val="00BD3FC3"/>
    <w:rsid w:val="00C61909"/>
    <w:rsid w:val="00C84333"/>
    <w:rsid w:val="00CB4847"/>
    <w:rsid w:val="00CC382E"/>
    <w:rsid w:val="00CE0B01"/>
    <w:rsid w:val="00CE2D3A"/>
    <w:rsid w:val="00CE55C6"/>
    <w:rsid w:val="00D9546B"/>
    <w:rsid w:val="00DA7A6E"/>
    <w:rsid w:val="00F42DF0"/>
    <w:rsid w:val="00F90FD1"/>
    <w:rsid w:val="00F97B1A"/>
    <w:rsid w:val="18D95399"/>
    <w:rsid w:val="1A124422"/>
    <w:rsid w:val="28177088"/>
    <w:rsid w:val="2C9C4B85"/>
    <w:rsid w:val="3EA037D8"/>
    <w:rsid w:val="4B2B1A0F"/>
    <w:rsid w:val="6BF9611F"/>
    <w:rsid w:val="7FA408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3"/>
    <w:qFormat/>
    <w:uiPriority w:val="0"/>
    <w:pPr>
      <w:ind w:firstLine="510"/>
    </w:pPr>
    <w:rPr>
      <w:rFonts w:ascii="Times New Roman" w:hAnsi="Times New Roman" w:eastAsia="方正仿宋简体" w:cs="Times New Roman"/>
      <w:sz w:val="32"/>
    </w:r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qFormat/>
    <w:uiPriority w:val="0"/>
  </w:style>
  <w:style w:type="character" w:styleId="9">
    <w:name w:val="Hyperlink"/>
    <w:qFormat/>
    <w:uiPriority w:val="0"/>
    <w:rPr>
      <w:color w:val="0563C1"/>
      <w:u w:val="single"/>
    </w:rPr>
  </w:style>
  <w:style w:type="character" w:customStyle="1" w:styleId="11">
    <w:name w:val="页眉 Char"/>
    <w:basedOn w:val="7"/>
    <w:link w:val="5"/>
    <w:uiPriority w:val="99"/>
    <w:rPr>
      <w:kern w:val="2"/>
      <w:sz w:val="18"/>
      <w:szCs w:val="18"/>
    </w:rPr>
  </w:style>
  <w:style w:type="character" w:customStyle="1" w:styleId="12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3">
    <w:name w:val="正文文本缩进 2 Char"/>
    <w:basedOn w:val="7"/>
    <w:link w:val="2"/>
    <w:qFormat/>
    <w:uiPriority w:val="0"/>
    <w:rPr>
      <w:rFonts w:ascii="Times New Roman" w:hAnsi="Times New Roman" w:eastAsia="方正仿宋简体" w:cs="Times New Roman"/>
      <w:kern w:val="2"/>
      <w:sz w:val="32"/>
      <w:szCs w:val="24"/>
    </w:rPr>
  </w:style>
  <w:style w:type="character" w:customStyle="1" w:styleId="14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647DC8-A681-4921-9746-4E8D1B471E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DELL</Company>
  <Pages>11</Pages>
  <Words>1387</Words>
  <Characters>990</Characters>
  <Lines>8</Lines>
  <Paragraphs>4</Paragraphs>
  <ScaleCrop>false</ScaleCrop>
  <LinksUpToDate>false</LinksUpToDate>
  <CharactersWithSpaces>2373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2018-05-09T03:41:00Z</dcterms:created>
  <dc:creator>Athena</dc:creator>
  <cp:lastModifiedBy>Tammy</cp:lastModifiedBy>
  <cp:lastPrinted>2018-05-09T03:40:00Z</cp:lastPrinted>
  <dcterms:modified xsi:type="dcterms:W3CDTF">2018-05-30T07:45:54Z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